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DA9812" w14:textId="705AC82F" w:rsidR="00550262" w:rsidRPr="00483C2B" w:rsidRDefault="00550262" w:rsidP="0055026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83C2B">
        <w:rPr>
          <w:rFonts w:ascii="Times New Roman" w:hAnsi="Times New Roman" w:cs="Times New Roman"/>
          <w:sz w:val="24"/>
          <w:szCs w:val="24"/>
        </w:rPr>
        <w:t>ОГАУ «Центр медицинской и фармацевтической информации»</w:t>
      </w:r>
    </w:p>
    <w:p w14:paraId="65BEB034" w14:textId="77777777" w:rsidR="00550262" w:rsidRDefault="00550262" w:rsidP="005502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A284D7" w14:textId="77777777" w:rsidR="00550262" w:rsidRDefault="00550262" w:rsidP="005502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Скрипты оператора горячей линии </w:t>
      </w:r>
    </w:p>
    <w:p w14:paraId="165C5F04" w14:textId="77777777" w:rsidR="00550262" w:rsidRDefault="00550262" w:rsidP="005502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Департамента здравоохранения Томской области </w:t>
      </w:r>
    </w:p>
    <w:p w14:paraId="3D7F8944" w14:textId="3BCF2F75" w:rsidR="00C0276F" w:rsidRDefault="00550262" w:rsidP="005502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«По вопросам наставничества»</w:t>
      </w:r>
    </w:p>
    <w:p w14:paraId="4BCE5001" w14:textId="70B5E92D" w:rsidR="00550262" w:rsidRDefault="00550262" w:rsidP="00576535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0"/>
        <w:gridCol w:w="3121"/>
        <w:gridCol w:w="5664"/>
      </w:tblGrid>
      <w:tr w:rsidR="00550262" w14:paraId="5D10DBC4" w14:textId="77777777" w:rsidTr="00550262">
        <w:tc>
          <w:tcPr>
            <w:tcW w:w="560" w:type="dxa"/>
          </w:tcPr>
          <w:p w14:paraId="08C59911" w14:textId="2EB26A1C" w:rsidR="00550262" w:rsidRDefault="00550262" w:rsidP="005502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21" w:type="dxa"/>
          </w:tcPr>
          <w:p w14:paraId="1F8DDDB8" w14:textId="38D5010E" w:rsidR="00550262" w:rsidRDefault="00550262" w:rsidP="005502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Вопрос </w:t>
            </w:r>
          </w:p>
        </w:tc>
        <w:tc>
          <w:tcPr>
            <w:tcW w:w="5664" w:type="dxa"/>
          </w:tcPr>
          <w:p w14:paraId="207FACB2" w14:textId="5935F5BE" w:rsidR="00550262" w:rsidRDefault="00550262" w:rsidP="005502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</w:tr>
      <w:tr w:rsidR="00550262" w14:paraId="39064F3F" w14:textId="77777777" w:rsidTr="00550262">
        <w:tc>
          <w:tcPr>
            <w:tcW w:w="560" w:type="dxa"/>
          </w:tcPr>
          <w:p w14:paraId="6ACBC365" w14:textId="042C5B91" w:rsidR="00550262" w:rsidRDefault="00550262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21" w:type="dxa"/>
          </w:tcPr>
          <w:p w14:paraId="2613E7B0" w14:textId="7BCE6A68" w:rsidR="00550262" w:rsidRDefault="00550262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такое наставничество</w:t>
            </w:r>
          </w:p>
        </w:tc>
        <w:tc>
          <w:tcPr>
            <w:tcW w:w="5664" w:type="dxa"/>
          </w:tcPr>
          <w:p w14:paraId="64AC174A" w14:textId="4DB814D9" w:rsidR="00550262" w:rsidRDefault="00550262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Наставничество — это</w:t>
            </w:r>
            <w:r w:rsidRPr="005765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система индивидуального сопровождения профессионального становления медицинских работников, направленная на развитие кадрового потенциала, формирование ответственного отношения к труду и долгосрочных трудовых отношений. Она помогает молодым специалистам адаптироваться на рабочем месте, совершенствовать профессиональные компетенции и подготовиться к самостоятельной деятельности</w:t>
            </w:r>
          </w:p>
        </w:tc>
      </w:tr>
      <w:tr w:rsidR="00550262" w14:paraId="1A171A14" w14:textId="77777777" w:rsidTr="00550262">
        <w:tc>
          <w:tcPr>
            <w:tcW w:w="560" w:type="dxa"/>
          </w:tcPr>
          <w:p w14:paraId="421AE3CD" w14:textId="7ED551C2" w:rsidR="00550262" w:rsidRDefault="007925B0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21" w:type="dxa"/>
          </w:tcPr>
          <w:p w14:paraId="1CA206FE" w14:textId="11D68EBB" w:rsidR="00550262" w:rsidRDefault="007925B0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Чем регулируется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наставничеств</w:t>
            </w:r>
            <w:r w:rsidR="00343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</w:tc>
        <w:tc>
          <w:tcPr>
            <w:tcW w:w="5664" w:type="dxa"/>
          </w:tcPr>
          <w:p w14:paraId="3E45BC5E" w14:textId="77777777" w:rsidR="007925B0" w:rsidRPr="007925B0" w:rsidRDefault="001076C5" w:rsidP="007925B0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7">
              <w:r w:rsidR="007925B0" w:rsidRPr="007925B0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 xml:space="preserve">- </w:t>
              </w:r>
              <w:proofErr w:type="spellStart"/>
              <w:r w:rsidR="007925B0" w:rsidRPr="007925B0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ч.ч</w:t>
              </w:r>
              <w:proofErr w:type="spellEnd"/>
              <w:r w:rsidR="007925B0" w:rsidRPr="007925B0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. 3.3-3.6.  ст. 69, Федерального закона от 21.11.2011 № 323-ФЗ "Об основах охраны здоровья граждан в Российской Федерации"</w:t>
              </w:r>
            </w:hyperlink>
            <w:r w:rsidR="007925B0" w:rsidRPr="007925B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4583DB7" w14:textId="77777777" w:rsidR="007925B0" w:rsidRPr="007925B0" w:rsidRDefault="007925B0" w:rsidP="007925B0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25B0">
              <w:rPr>
                <w:rFonts w:ascii="Times New Roman" w:hAnsi="Times New Roman" w:cs="Times New Roman"/>
                <w:bCs/>
                <w:sz w:val="24"/>
                <w:szCs w:val="24"/>
              </w:rPr>
              <w:t>- Приказ Минздрава России от 05.03.2026 N 167н "Об утверждении Положения о наставничестве в сфере здравоохранения");</w:t>
            </w:r>
          </w:p>
          <w:p w14:paraId="1844479C" w14:textId="77777777" w:rsidR="007925B0" w:rsidRPr="007925B0" w:rsidRDefault="007925B0" w:rsidP="007925B0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25B0">
              <w:rPr>
                <w:rFonts w:ascii="Times New Roman" w:hAnsi="Times New Roman" w:cs="Times New Roman"/>
                <w:bCs/>
                <w:sz w:val="24"/>
                <w:szCs w:val="24"/>
              </w:rPr>
              <w:t>- Приказ Минздрава России от 05.03.2026 N 166н</w:t>
            </w:r>
          </w:p>
          <w:p w14:paraId="0EF2F7BF" w14:textId="7577206F" w:rsidR="00550262" w:rsidRPr="007925B0" w:rsidRDefault="007925B0" w:rsidP="00647DFD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25B0">
              <w:rPr>
                <w:rFonts w:ascii="Times New Roman" w:hAnsi="Times New Roman" w:cs="Times New Roman"/>
                <w:bCs/>
                <w:sz w:val="24"/>
                <w:szCs w:val="24"/>
              </w:rPr>
              <w:t>"Об утверждении перечня специальностей (направлений подготовки), после завершения обучения по которым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и впервые прошедших 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в сфере здравоохранения, сроки, в течение которых осуществляется наставничество в сфере здравоохранения в зависимости от специальности (направления подготовки) и (или) места нахождения организации, в которой осуществляется медицинская деятельность"</w:t>
            </w:r>
          </w:p>
        </w:tc>
      </w:tr>
      <w:tr w:rsidR="00885251" w14:paraId="3F922C5A" w14:textId="77777777" w:rsidTr="00550262">
        <w:tc>
          <w:tcPr>
            <w:tcW w:w="560" w:type="dxa"/>
          </w:tcPr>
          <w:p w14:paraId="2EDF9B83" w14:textId="65BC5382" w:rsidR="00885251" w:rsidRDefault="00885251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21" w:type="dxa"/>
          </w:tcPr>
          <w:p w14:paraId="535DAE41" w14:textId="1E5DD45F" w:rsidR="00885251" w:rsidRPr="00576535" w:rsidRDefault="00885251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Где можно ознакомиться с перечнем нормативной документации?</w:t>
            </w:r>
          </w:p>
        </w:tc>
        <w:tc>
          <w:tcPr>
            <w:tcW w:w="5664" w:type="dxa"/>
          </w:tcPr>
          <w:p w14:paraId="4BF2E042" w14:textId="54769B30" w:rsidR="00447FA9" w:rsidRPr="00885251" w:rsidRDefault="00885251" w:rsidP="00627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52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Перечень нормативной документации расположен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внизу</w:t>
            </w:r>
            <w:r w:rsidRPr="008852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главной страницы </w:t>
            </w:r>
            <w:r w:rsidRPr="00885251">
              <w:rPr>
                <w:rFonts w:ascii="Times New Roman" w:hAnsi="Times New Roman" w:cs="Times New Roman"/>
                <w:bCs/>
                <w:sz w:val="24"/>
                <w:szCs w:val="24"/>
              </w:rPr>
              <w:t>сайт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8852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Департамента здравоохранения Томской области </w:t>
            </w:r>
            <w:hyperlink r:id="rId8" w:history="1">
              <w:r w:rsidRPr="009775DC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https://depzdrav.tomsk.gov.ru/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в разделе «кадровая политика» - </w:t>
            </w:r>
            <w:r w:rsidR="00024AB2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наставничество</w:t>
            </w:r>
            <w:r w:rsidR="00024AB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447F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9" w:history="1">
              <w:r w:rsidR="00447FA9" w:rsidRPr="009775DC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https://depzdrav.tomsk.gov.ru/nastavnichestvo</w:t>
              </w:r>
            </w:hyperlink>
            <w:r w:rsidR="00447F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550262" w14:paraId="4E43C346" w14:textId="77777777" w:rsidTr="00550262">
        <w:tc>
          <w:tcPr>
            <w:tcW w:w="560" w:type="dxa"/>
          </w:tcPr>
          <w:p w14:paraId="035033E2" w14:textId="56B7ADA8" w:rsidR="00550262" w:rsidRDefault="00017255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121" w:type="dxa"/>
          </w:tcPr>
          <w:p w14:paraId="36E30493" w14:textId="4AFD7EAD" w:rsidR="00550262" w:rsidRDefault="007C0198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отношении кого вводится наставничество</w:t>
            </w:r>
          </w:p>
        </w:tc>
        <w:tc>
          <w:tcPr>
            <w:tcW w:w="5664" w:type="dxa"/>
          </w:tcPr>
          <w:p w14:paraId="2935EE76" w14:textId="77777777" w:rsidR="007C0198" w:rsidRPr="00576535" w:rsidRDefault="007C0198" w:rsidP="007C0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sz w:val="24"/>
                <w:szCs w:val="24"/>
              </w:rPr>
              <w:t>Наставничество осуществляется в отношении лиц, которые:</w:t>
            </w:r>
          </w:p>
          <w:p w14:paraId="1509E708" w14:textId="77777777" w:rsidR="007C0198" w:rsidRDefault="007C0198" w:rsidP="007C0198">
            <w:pPr>
              <w:numPr>
                <w:ilvl w:val="0"/>
                <w:numId w:val="1"/>
              </w:numPr>
              <w:ind w:left="0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sz w:val="24"/>
                <w:szCs w:val="24"/>
              </w:rPr>
              <w:t xml:space="preserve">получили медицинское образование по основным профессиональным программам (среднее профессиональное образование, бакалавриат, </w:t>
            </w:r>
            <w:r w:rsidRPr="005765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специалитет, магистратура, ординатура); </w:t>
            </w:r>
          </w:p>
          <w:p w14:paraId="37F0E04B" w14:textId="77777777" w:rsidR="007C0198" w:rsidRPr="00576535" w:rsidRDefault="007C0198" w:rsidP="007C0198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2ED9748A" w14:textId="77777777" w:rsidR="007C0198" w:rsidRDefault="007C0198" w:rsidP="007C0198">
            <w:pPr>
              <w:numPr>
                <w:ilvl w:val="0"/>
                <w:numId w:val="1"/>
              </w:numPr>
              <w:ind w:left="0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sz w:val="24"/>
                <w:szCs w:val="24"/>
              </w:rPr>
              <w:t>впервые прошли первичную или первичную специализиров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анную аккредитацию специалиста.</w:t>
            </w:r>
          </w:p>
          <w:p w14:paraId="3E3339F8" w14:textId="44051E38" w:rsidR="00550262" w:rsidRDefault="00550262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0262" w14:paraId="551A8BBD" w14:textId="77777777" w:rsidTr="00550262">
        <w:tc>
          <w:tcPr>
            <w:tcW w:w="560" w:type="dxa"/>
          </w:tcPr>
          <w:p w14:paraId="18A728A7" w14:textId="5F81EED0" w:rsidR="00550262" w:rsidRDefault="00017255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3121" w:type="dxa"/>
          </w:tcPr>
          <w:p w14:paraId="5FCF4870" w14:textId="0C2E66E5" w:rsidR="00550262" w:rsidRDefault="000E7D88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b/>
                <w:sz w:val="24"/>
                <w:szCs w:val="24"/>
              </w:rPr>
              <w:t>В каких организациях осуществляется наставничество</w:t>
            </w:r>
          </w:p>
        </w:tc>
        <w:tc>
          <w:tcPr>
            <w:tcW w:w="5664" w:type="dxa"/>
          </w:tcPr>
          <w:p w14:paraId="4A6905FB" w14:textId="77777777" w:rsidR="000E7D88" w:rsidRPr="00576535" w:rsidRDefault="000E7D88" w:rsidP="000E7D8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sz w:val="24"/>
                <w:szCs w:val="24"/>
              </w:rPr>
              <w:t xml:space="preserve">По основному месту работы </w:t>
            </w:r>
            <w:r w:rsidRPr="00D84F46">
              <w:rPr>
                <w:rFonts w:ascii="Times New Roman" w:hAnsi="Times New Roman" w:cs="Times New Roman"/>
                <w:b/>
                <w:sz w:val="24"/>
                <w:szCs w:val="24"/>
              </w:rPr>
              <w:t>в медицинских организациях, участвующих в реализации программы государственных гарантий</w:t>
            </w:r>
            <w:r w:rsidRPr="00576535">
              <w:rPr>
                <w:rFonts w:ascii="Times New Roman" w:hAnsi="Times New Roman" w:cs="Times New Roman"/>
                <w:sz w:val="24"/>
                <w:szCs w:val="24"/>
              </w:rPr>
              <w:t xml:space="preserve"> бесплатного оказания медицинской помощи (включая лиц, обучающихся по договорам о целевом обучении).  </w:t>
            </w:r>
          </w:p>
          <w:p w14:paraId="2E1ACC40" w14:textId="425FEF96" w:rsidR="00550262" w:rsidRDefault="000E7D88" w:rsidP="000E7D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sz w:val="24"/>
                <w:szCs w:val="24"/>
              </w:rPr>
              <w:t>Перечень данных организаций на территории Томской области содержится в Приложении N 5 к областной Программе государственных гарантий бесплатного оказания гражданам медицинской помощи на территории Томской области на 2026 год и на плановый период 2027 и 2028 годов (утв. Постановление Администрации Томской области от 05.03.2026 N 73а)</w:t>
            </w:r>
          </w:p>
        </w:tc>
      </w:tr>
      <w:tr w:rsidR="00550262" w14:paraId="28D97AB5" w14:textId="77777777" w:rsidTr="00550262">
        <w:tc>
          <w:tcPr>
            <w:tcW w:w="560" w:type="dxa"/>
          </w:tcPr>
          <w:p w14:paraId="766FBF5A" w14:textId="01C52B3C" w:rsidR="00550262" w:rsidRDefault="00017255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121" w:type="dxa"/>
          </w:tcPr>
          <w:p w14:paraId="380CDCE7" w14:textId="165B64D4" w:rsidR="00550262" w:rsidRDefault="00647DFD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b/>
                <w:sz w:val="24"/>
                <w:szCs w:val="24"/>
              </w:rPr>
              <w:t>По каким специальностям осуществляется наставничество</w:t>
            </w:r>
          </w:p>
        </w:tc>
        <w:tc>
          <w:tcPr>
            <w:tcW w:w="5664" w:type="dxa"/>
          </w:tcPr>
          <w:p w14:paraId="60835179" w14:textId="759DD0CB" w:rsidR="00550262" w:rsidRPr="00647DFD" w:rsidRDefault="00647DFD" w:rsidP="00647DFD">
            <w:pPr>
              <w:ind w:firstLine="567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специальностей, после завершения обучения, по которым должно осуществляться наставничество, определен </w:t>
            </w:r>
            <w:r w:rsidRPr="005765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Приказом Минздрава России от 05.03.2026 N 166н</w:t>
            </w:r>
          </w:p>
        </w:tc>
      </w:tr>
      <w:tr w:rsidR="00550262" w14:paraId="42A6026F" w14:textId="77777777" w:rsidTr="00550262">
        <w:tc>
          <w:tcPr>
            <w:tcW w:w="560" w:type="dxa"/>
          </w:tcPr>
          <w:p w14:paraId="3A452CDF" w14:textId="35F16667" w:rsidR="00550262" w:rsidRDefault="00017255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121" w:type="dxa"/>
          </w:tcPr>
          <w:p w14:paraId="0AD74CEB" w14:textId="01024539" w:rsidR="00550262" w:rsidRPr="00E27F4F" w:rsidRDefault="00E27F4F" w:rsidP="00E27F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7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наставничества</w:t>
            </w:r>
          </w:p>
        </w:tc>
        <w:tc>
          <w:tcPr>
            <w:tcW w:w="5664" w:type="dxa"/>
          </w:tcPr>
          <w:p w14:paraId="3CD08F73" w14:textId="77777777" w:rsidR="00E27F4F" w:rsidRPr="00576535" w:rsidRDefault="00E27F4F" w:rsidP="00A646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sz w:val="24"/>
                <w:szCs w:val="24"/>
              </w:rPr>
              <w:t>Срок наставничества зависит от специальности и составляет от 1,5 до 3 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76535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 </w:t>
            </w:r>
            <w:r w:rsidRPr="005765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Приказом Минздрава России от 05.03.2026 N 166н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14:paraId="00AE880D" w14:textId="2508A8E6" w:rsidR="00550262" w:rsidRPr="00E27F4F" w:rsidRDefault="00E27F4F" w:rsidP="00E27F4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sz w:val="24"/>
                <w:szCs w:val="24"/>
              </w:rPr>
              <w:t>Для специалистов, трудоустроенных в сельских населённых пунктах, рабочих посёлках, городах с населением до 50 тыс. человек, а также в организациях ДНР, ЛНР, Запорожской и Херсонской областей срок сокращается до 1–1,5 лет</w:t>
            </w:r>
          </w:p>
        </w:tc>
      </w:tr>
      <w:tr w:rsidR="00550262" w14:paraId="58F07F8B" w14:textId="77777777" w:rsidTr="00550262">
        <w:tc>
          <w:tcPr>
            <w:tcW w:w="560" w:type="dxa"/>
          </w:tcPr>
          <w:p w14:paraId="75B84080" w14:textId="54716FFB" w:rsidR="00550262" w:rsidRDefault="00017255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121" w:type="dxa"/>
          </w:tcPr>
          <w:p w14:paraId="388F748C" w14:textId="42029751" w:rsidR="00550262" w:rsidRDefault="00A4038B" w:rsidP="00576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b/>
                <w:sz w:val="24"/>
                <w:szCs w:val="24"/>
              </w:rPr>
              <w:t>Если выпускник не трудоустроился после окончания обучения в организацию, участвующую в реализации программы государственных гарантий бесплатного оказания медицинской помощи</w:t>
            </w:r>
          </w:p>
        </w:tc>
        <w:tc>
          <w:tcPr>
            <w:tcW w:w="5664" w:type="dxa"/>
          </w:tcPr>
          <w:p w14:paraId="30CFA1CC" w14:textId="77777777" w:rsidR="003029E0" w:rsidRDefault="00A4038B" w:rsidP="00A403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76535">
              <w:rPr>
                <w:rFonts w:ascii="Times New Roman" w:hAnsi="Times New Roman" w:cs="Times New Roman"/>
                <w:sz w:val="24"/>
                <w:szCs w:val="24"/>
              </w:rPr>
              <w:t>сли наставничество не пройдено или отработано менее установленного срока, </w:t>
            </w:r>
            <w:r w:rsidRPr="005765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выпускники не смогут пройти периодическую аккредитацию</w:t>
            </w:r>
            <w:r w:rsidRPr="005765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D7F781C" w14:textId="77777777" w:rsidR="00817FCB" w:rsidRDefault="00A4038B" w:rsidP="00A403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sz w:val="24"/>
                <w:szCs w:val="24"/>
              </w:rPr>
              <w:t>Вместо неё придётся повторно пройти первичную или первичную специализированную аккредитацию.</w:t>
            </w:r>
          </w:p>
          <w:p w14:paraId="7607173B" w14:textId="6212FCF7" w:rsidR="00A4038B" w:rsidRPr="00576535" w:rsidRDefault="00A4038B" w:rsidP="00A403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76F70C" w14:textId="3D9F0A96" w:rsidR="00550262" w:rsidRDefault="00A4038B" w:rsidP="00A403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76535">
              <w:rPr>
                <w:rFonts w:ascii="Times New Roman" w:hAnsi="Times New Roman" w:cs="Times New Roman"/>
                <w:sz w:val="24"/>
                <w:szCs w:val="24"/>
              </w:rPr>
              <w:t>Целевики</w:t>
            </w:r>
            <w:proofErr w:type="spellEnd"/>
            <w:r w:rsidRPr="00576535">
              <w:rPr>
                <w:rFonts w:ascii="Times New Roman" w:hAnsi="Times New Roman" w:cs="Times New Roman"/>
                <w:sz w:val="24"/>
                <w:szCs w:val="24"/>
              </w:rPr>
              <w:t xml:space="preserve"> несут дополнительно ответственность за нарушение условий договора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A6BEA" w14:paraId="6CC219A3" w14:textId="77777777" w:rsidTr="006A6BEA">
        <w:tc>
          <w:tcPr>
            <w:tcW w:w="560" w:type="dxa"/>
          </w:tcPr>
          <w:p w14:paraId="1E6DC0A0" w14:textId="5771D574" w:rsidR="006A6BEA" w:rsidRDefault="00017255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121" w:type="dxa"/>
          </w:tcPr>
          <w:p w14:paraId="73838B45" w14:textId="5D9C6808" w:rsidR="006A6BEA" w:rsidRDefault="00BD2324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8BE">
              <w:rPr>
                <w:rFonts w:ascii="Times New Roman" w:hAnsi="Times New Roman" w:cs="Times New Roman"/>
                <w:b/>
                <w:sz w:val="24"/>
                <w:szCs w:val="24"/>
              </w:rPr>
              <w:t>Можно ли совмещать работу с наставник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ом и работу в другом учреждении?</w:t>
            </w:r>
          </w:p>
        </w:tc>
        <w:tc>
          <w:tcPr>
            <w:tcW w:w="5664" w:type="dxa"/>
          </w:tcPr>
          <w:p w14:paraId="42D6541B" w14:textId="51BCF229" w:rsidR="00BD2324" w:rsidRPr="00D84F46" w:rsidRDefault="00BD2324" w:rsidP="00BD2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F46">
              <w:rPr>
                <w:rFonts w:ascii="Times New Roman" w:hAnsi="Times New Roman" w:cs="Times New Roman"/>
                <w:sz w:val="24"/>
                <w:szCs w:val="24"/>
              </w:rPr>
              <w:t>Да, никаких ограничений на работу по совместительству в другом медучреждении нет</w:t>
            </w:r>
          </w:p>
          <w:p w14:paraId="1882CB68" w14:textId="77777777" w:rsidR="006A6BEA" w:rsidRDefault="006A6BEA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6BEA" w14:paraId="33A27BD7" w14:textId="77777777" w:rsidTr="006A6BEA">
        <w:tc>
          <w:tcPr>
            <w:tcW w:w="560" w:type="dxa"/>
          </w:tcPr>
          <w:p w14:paraId="6D5E7FA4" w14:textId="640F4224" w:rsidR="006A6BEA" w:rsidRDefault="00017255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121" w:type="dxa"/>
          </w:tcPr>
          <w:p w14:paraId="5D53B97A" w14:textId="3CE84561" w:rsidR="006A6BEA" w:rsidRDefault="006676C7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3398">
              <w:rPr>
                <w:rFonts w:ascii="Times New Roman" w:hAnsi="Times New Roman" w:cs="Times New Roman"/>
                <w:b/>
                <w:sz w:val="24"/>
                <w:szCs w:val="24"/>
              </w:rPr>
              <w:t>Можно ли после специалитета сразу поступить</w:t>
            </w:r>
            <w:r w:rsidRPr="00F53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3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ординатуру и уже после </w:t>
            </w:r>
            <w:r w:rsidRPr="00D84F46">
              <w:rPr>
                <w:rFonts w:ascii="Times New Roman" w:hAnsi="Times New Roman" w:cs="Times New Roman"/>
                <w:b/>
                <w:sz w:val="24"/>
                <w:szCs w:val="24"/>
              </w:rPr>
              <w:t>пройти наставничество? Или придется проходить его два раза?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64" w:type="dxa"/>
          </w:tcPr>
          <w:p w14:paraId="2604AB48" w14:textId="1C2BA746" w:rsidR="006676C7" w:rsidRDefault="006676C7" w:rsidP="00667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398">
              <w:rPr>
                <w:rFonts w:ascii="Times New Roman" w:hAnsi="Times New Roman" w:cs="Times New Roman"/>
                <w:sz w:val="24"/>
                <w:szCs w:val="24"/>
              </w:rPr>
              <w:t xml:space="preserve">Если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завершения обучения по программе специалитета, выпускник поступает в ординатуру и не трудоустраивается, то наставничество он будет проходить уже после окончания ординатуры по новой специальности. Если же обучение совмещается с трудоустройством, то прохождение наставничества по программе специалитета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обязательно, как и после завершения ординатуры</w:t>
            </w:r>
          </w:p>
          <w:p w14:paraId="6FFF63BF" w14:textId="77777777" w:rsidR="006A6BEA" w:rsidRDefault="006A6BEA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6BEA" w14:paraId="415A0A77" w14:textId="77777777" w:rsidTr="006A6BEA">
        <w:tc>
          <w:tcPr>
            <w:tcW w:w="560" w:type="dxa"/>
          </w:tcPr>
          <w:p w14:paraId="7B75BED8" w14:textId="39E42815" w:rsidR="006A6BEA" w:rsidRDefault="006A3997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="000172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21" w:type="dxa"/>
          </w:tcPr>
          <w:p w14:paraId="6F275934" w14:textId="790D27B0" w:rsidR="006A6BEA" w:rsidRDefault="006A3997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A1B">
              <w:rPr>
                <w:rFonts w:ascii="Times New Roman" w:hAnsi="Times New Roman" w:cs="Times New Roman"/>
                <w:b/>
                <w:sz w:val="24"/>
                <w:szCs w:val="24"/>
              </w:rPr>
              <w:t>Предусмотрен ли штраф за отказ проходить наставничество? Что будет, если отказаться его проходить?</w:t>
            </w:r>
          </w:p>
        </w:tc>
        <w:tc>
          <w:tcPr>
            <w:tcW w:w="5664" w:type="dxa"/>
          </w:tcPr>
          <w:p w14:paraId="53962018" w14:textId="396E31BB" w:rsidR="006A6BEA" w:rsidRPr="006A3997" w:rsidRDefault="006A3997" w:rsidP="006A3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A1B">
              <w:rPr>
                <w:rFonts w:ascii="Times New Roman" w:hAnsi="Times New Roman" w:cs="Times New Roman"/>
                <w:sz w:val="24"/>
                <w:szCs w:val="24"/>
              </w:rPr>
              <w:t>Штраф за отказ прохо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дить наставничество не предусмотрен.  </w:t>
            </w:r>
            <w:r w:rsidRPr="00552A1B">
              <w:rPr>
                <w:rFonts w:ascii="Times New Roman" w:hAnsi="Times New Roman" w:cs="Times New Roman"/>
                <w:sz w:val="24"/>
                <w:szCs w:val="24"/>
              </w:rPr>
              <w:t>Если наставничество не пройдено или отработано менее установленного срока, выпускники не смогут пройти периодическую аккредитацию. Вместо неё придётся повторно пройти первичную или первичную специализированную аккредитацию</w:t>
            </w:r>
          </w:p>
        </w:tc>
      </w:tr>
      <w:tr w:rsidR="006A6BEA" w14:paraId="6DDA2297" w14:textId="77777777" w:rsidTr="006A6BEA">
        <w:tc>
          <w:tcPr>
            <w:tcW w:w="560" w:type="dxa"/>
          </w:tcPr>
          <w:p w14:paraId="36505797" w14:textId="0EEC6754" w:rsidR="006A6BEA" w:rsidRDefault="006A3997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172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21" w:type="dxa"/>
          </w:tcPr>
          <w:p w14:paraId="433D05F6" w14:textId="06348E09" w:rsidR="006A6BEA" w:rsidRDefault="000571A1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A1B">
              <w:rPr>
                <w:rFonts w:ascii="Times New Roman" w:hAnsi="Times New Roman" w:cs="Times New Roman"/>
                <w:b/>
                <w:sz w:val="24"/>
                <w:szCs w:val="24"/>
              </w:rPr>
              <w:t>Если я целевой студент и после окончания пойду отрабатывать целевое, то засчитают ли мне наставничество?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64" w:type="dxa"/>
          </w:tcPr>
          <w:p w14:paraId="3907077D" w14:textId="5DB72232" w:rsidR="000571A1" w:rsidRDefault="000571A1" w:rsidP="00057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целевого договора предусматривает прохождение наставничества в медицинской организации, которая указана в договоре</w:t>
            </w:r>
          </w:p>
          <w:p w14:paraId="171A7A7F" w14:textId="77777777" w:rsidR="006A6BEA" w:rsidRDefault="006A6BEA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6BEA" w14:paraId="616BF9F9" w14:textId="77777777" w:rsidTr="006A6BEA">
        <w:tc>
          <w:tcPr>
            <w:tcW w:w="560" w:type="dxa"/>
          </w:tcPr>
          <w:p w14:paraId="646DED7E" w14:textId="4C64B702" w:rsidR="006A6BEA" w:rsidRDefault="00722524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172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21" w:type="dxa"/>
          </w:tcPr>
          <w:p w14:paraId="683CF7AD" w14:textId="22C1D84A" w:rsidR="006A6BEA" w:rsidRDefault="00722524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2FF">
              <w:rPr>
                <w:rFonts w:ascii="Times New Roman" w:hAnsi="Times New Roman" w:cs="Times New Roman"/>
                <w:b/>
                <w:sz w:val="24"/>
                <w:szCs w:val="24"/>
              </w:rPr>
              <w:t>За какое время нужно пройти наставничество: нужно отработать по данной программе 2 года подряд или, например, можно отработать год, уволиться и через время устроиться снова? Суммируется ли срок наставничества в данном случае?</w:t>
            </w:r>
          </w:p>
        </w:tc>
        <w:tc>
          <w:tcPr>
            <w:tcW w:w="5664" w:type="dxa"/>
          </w:tcPr>
          <w:p w14:paraId="72396EB3" w14:textId="64D5A131" w:rsidR="008931E1" w:rsidRDefault="008931E1" w:rsidP="00893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наставничества возможно с перерывом в трудоустройстве. </w:t>
            </w:r>
            <w:r w:rsidRPr="004C23B3">
              <w:rPr>
                <w:rFonts w:ascii="Times New Roman" w:hAnsi="Times New Roman" w:cs="Times New Roman"/>
                <w:sz w:val="24"/>
                <w:szCs w:val="24"/>
              </w:rPr>
              <w:t>Срок наставничества суммируется</w:t>
            </w:r>
          </w:p>
          <w:p w14:paraId="05F6A030" w14:textId="0B53FEDA" w:rsidR="006A6BEA" w:rsidRDefault="006A6BEA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6BEA" w14:paraId="5A03A403" w14:textId="77777777" w:rsidTr="006A6BEA">
        <w:tc>
          <w:tcPr>
            <w:tcW w:w="560" w:type="dxa"/>
          </w:tcPr>
          <w:p w14:paraId="0661A991" w14:textId="41AC3A06" w:rsidR="006A6BEA" w:rsidRDefault="00E307EE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172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121" w:type="dxa"/>
          </w:tcPr>
          <w:p w14:paraId="6BB2C690" w14:textId="4C55F2AC" w:rsidR="006A6BEA" w:rsidRPr="00617F06" w:rsidRDefault="00617F06" w:rsidP="00617F06">
            <w:pPr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438">
              <w:rPr>
                <w:rFonts w:ascii="Times New Roman" w:hAnsi="Times New Roman" w:cs="Times New Roman"/>
                <w:b/>
                <w:sz w:val="24"/>
                <w:szCs w:val="24"/>
              </w:rPr>
              <w:t>Как будет оформлена работа с наставником и в каком размере она будет оплачиваться?</w:t>
            </w:r>
          </w:p>
        </w:tc>
        <w:tc>
          <w:tcPr>
            <w:tcW w:w="5664" w:type="dxa"/>
          </w:tcPr>
          <w:p w14:paraId="44786691" w14:textId="0CD90710" w:rsidR="006A6BEA" w:rsidRPr="004E19F9" w:rsidRDefault="00617F06" w:rsidP="004E19F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наставничества в отношении конкретного наставляемого осуществляется на основании приказа руководителя медицинской организации. Локальными нормативными актами медицинской организации наставнику могут предусматриваться выплаты за наставничество в соответствии с законодательством Российской Федерации</w:t>
            </w:r>
          </w:p>
        </w:tc>
      </w:tr>
      <w:tr w:rsidR="006A6BEA" w14:paraId="0ABFEBD9" w14:textId="77777777" w:rsidTr="006A6BEA">
        <w:tc>
          <w:tcPr>
            <w:tcW w:w="560" w:type="dxa"/>
          </w:tcPr>
          <w:p w14:paraId="58B7F10A" w14:textId="73A6BD5E" w:rsidR="006A6BEA" w:rsidRDefault="00617F06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172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121" w:type="dxa"/>
          </w:tcPr>
          <w:p w14:paraId="23A6E054" w14:textId="63DDD314" w:rsidR="006A6BEA" w:rsidRDefault="00840043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438">
              <w:rPr>
                <w:rFonts w:ascii="Times New Roman" w:hAnsi="Times New Roman" w:cs="Times New Roman"/>
                <w:b/>
                <w:sz w:val="24"/>
                <w:szCs w:val="24"/>
              </w:rPr>
              <w:t>Как будет подтверждаться факт прохождения наставничества? Будут ли выдаваться подтверждающие документы?</w:t>
            </w:r>
          </w:p>
        </w:tc>
        <w:tc>
          <w:tcPr>
            <w:tcW w:w="5664" w:type="dxa"/>
          </w:tcPr>
          <w:p w14:paraId="659B3862" w14:textId="25DA8E87" w:rsidR="00840043" w:rsidRDefault="00840043" w:rsidP="008400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F46">
              <w:rPr>
                <w:rFonts w:ascii="Times New Roman" w:hAnsi="Times New Roman" w:cs="Times New Roman"/>
                <w:sz w:val="24"/>
                <w:szCs w:val="24"/>
              </w:rPr>
              <w:t>Сведения о периоде прохождения наставничества направляются в Департамент здравоохранения Томкой области, а также будут размещены в личном кабинете на портале Работа в России</w:t>
            </w:r>
          </w:p>
          <w:p w14:paraId="53F8CC3C" w14:textId="6747A2F7" w:rsidR="006A6BEA" w:rsidRDefault="006A6BEA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6BEA" w14:paraId="7E9C2D43" w14:textId="77777777" w:rsidTr="006A6BEA">
        <w:tc>
          <w:tcPr>
            <w:tcW w:w="560" w:type="dxa"/>
          </w:tcPr>
          <w:p w14:paraId="7FC79355" w14:textId="646C28A5" w:rsidR="006A6BEA" w:rsidRDefault="008F7D72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172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121" w:type="dxa"/>
          </w:tcPr>
          <w:p w14:paraId="266C2A3A" w14:textId="1238BDEB" w:rsidR="006A6BEA" w:rsidRPr="00152053" w:rsidRDefault="00152053" w:rsidP="006659B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4D9">
              <w:rPr>
                <w:rFonts w:ascii="Times New Roman" w:hAnsi="Times New Roman" w:cs="Times New Roman"/>
                <w:b/>
                <w:sz w:val="24"/>
                <w:szCs w:val="24"/>
              </w:rPr>
              <w:t>Если нет вакантных должностей в медицинских организациях по специальности, полученной в период обучения?</w:t>
            </w:r>
          </w:p>
        </w:tc>
        <w:tc>
          <w:tcPr>
            <w:tcW w:w="5664" w:type="dxa"/>
          </w:tcPr>
          <w:p w14:paraId="1E9CC0C6" w14:textId="14F3DBFF" w:rsidR="006A6BEA" w:rsidRDefault="00A36246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отсутствия вакантных должностей в медицинских организациях Томской области, участвующих в программе </w:t>
            </w:r>
            <w:r w:rsidRPr="002114D9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гарантий бесплатного оказания медицинской помощи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специальности, полученной в период обучения, возможно рассматривать предложения медицинских организаций других субъектов Российской Федерации </w:t>
            </w:r>
          </w:p>
        </w:tc>
      </w:tr>
      <w:tr w:rsidR="006A6BEA" w14:paraId="67EED7C2" w14:textId="77777777" w:rsidTr="006A6BEA">
        <w:tc>
          <w:tcPr>
            <w:tcW w:w="560" w:type="dxa"/>
          </w:tcPr>
          <w:p w14:paraId="48817287" w14:textId="1B10000A" w:rsidR="006A6BEA" w:rsidRDefault="007D7F4D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172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121" w:type="dxa"/>
          </w:tcPr>
          <w:p w14:paraId="29138361" w14:textId="32016E1A" w:rsidR="006A6BEA" w:rsidRDefault="007D7F4D" w:rsidP="003270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4F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Можно ли пройти наставничество, </w:t>
            </w:r>
            <w:r w:rsidR="00327086" w:rsidRPr="003270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трудоустроившись </w:t>
            </w:r>
            <w:r w:rsidRPr="00D84F46">
              <w:rPr>
                <w:rFonts w:ascii="Times New Roman" w:hAnsi="Times New Roman" w:cs="Times New Roman"/>
                <w:b/>
                <w:sz w:val="24"/>
                <w:szCs w:val="24"/>
              </w:rPr>
              <w:t>по совместительству на 0,25 ставки?</w:t>
            </w:r>
          </w:p>
        </w:tc>
        <w:tc>
          <w:tcPr>
            <w:tcW w:w="5664" w:type="dxa"/>
          </w:tcPr>
          <w:p w14:paraId="67B197C9" w14:textId="38E8C808" w:rsidR="007D7F4D" w:rsidRPr="00D84F46" w:rsidRDefault="00327086" w:rsidP="007D7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="007D7F4D" w:rsidRPr="00D84F46">
              <w:rPr>
                <w:rFonts w:ascii="Times New Roman" w:hAnsi="Times New Roman" w:cs="Times New Roman"/>
                <w:sz w:val="24"/>
                <w:szCs w:val="24"/>
              </w:rPr>
              <w:t>, работа с наставником возможна только при трудоустройстве по основному месту работы</w:t>
            </w:r>
          </w:p>
          <w:p w14:paraId="2318FB33" w14:textId="77777777" w:rsidR="007D7F4D" w:rsidRPr="00D84F46" w:rsidRDefault="007D7F4D" w:rsidP="007D7F4D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3EE03" w14:textId="10698CB3" w:rsidR="006A6BEA" w:rsidRDefault="006A6BEA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7086" w14:paraId="2A8B3B52" w14:textId="77777777" w:rsidTr="006A6BEA">
        <w:tc>
          <w:tcPr>
            <w:tcW w:w="560" w:type="dxa"/>
          </w:tcPr>
          <w:p w14:paraId="6D78F72D" w14:textId="3A6F84B1" w:rsidR="00327086" w:rsidRDefault="00327086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18</w:t>
            </w:r>
          </w:p>
        </w:tc>
        <w:tc>
          <w:tcPr>
            <w:tcW w:w="3121" w:type="dxa"/>
          </w:tcPr>
          <w:p w14:paraId="54AF6A90" w14:textId="7BE9B295" w:rsidR="00327086" w:rsidRPr="00D84F46" w:rsidRDefault="00327086" w:rsidP="003270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Можно ли пройти наставничество, трудоустроившись на 0,5 ставки по основному месту работы?</w:t>
            </w:r>
          </w:p>
        </w:tc>
        <w:tc>
          <w:tcPr>
            <w:tcW w:w="5664" w:type="dxa"/>
          </w:tcPr>
          <w:p w14:paraId="689801D5" w14:textId="7828C730" w:rsidR="00327086" w:rsidRDefault="00327086" w:rsidP="00107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Да, </w:t>
            </w:r>
            <w:r w:rsidR="001076C5">
              <w:rPr>
                <w:rFonts w:ascii="Times New Roman" w:hAnsi="Times New Roman" w:cs="Times New Roman"/>
                <w:sz w:val="24"/>
                <w:szCs w:val="24"/>
              </w:rPr>
              <w:t xml:space="preserve">это возможно,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 в трудовом договоре должно быть указано </w:t>
            </w:r>
            <w:r w:rsidR="001076C5">
              <w:rPr>
                <w:rFonts w:ascii="Times New Roman" w:hAnsi="Times New Roman" w:cs="Times New Roman"/>
                <w:sz w:val="24"/>
                <w:szCs w:val="24"/>
              </w:rPr>
              <w:t>место работы основное</w:t>
            </w:r>
            <w:bookmarkStart w:id="0" w:name="_GoBack"/>
            <w:bookmarkEnd w:id="0"/>
          </w:p>
        </w:tc>
      </w:tr>
      <w:tr w:rsidR="007D7F4D" w14:paraId="382A50FB" w14:textId="77777777" w:rsidTr="001809B1">
        <w:trPr>
          <w:trHeight w:val="1403"/>
        </w:trPr>
        <w:tc>
          <w:tcPr>
            <w:tcW w:w="560" w:type="dxa"/>
          </w:tcPr>
          <w:p w14:paraId="2C54DF89" w14:textId="02A59AA0" w:rsidR="007D7F4D" w:rsidRDefault="003C7D7F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270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121" w:type="dxa"/>
          </w:tcPr>
          <w:p w14:paraId="4F105E04" w14:textId="4F088DAA" w:rsidR="007D7F4D" w:rsidRPr="00DC245E" w:rsidRDefault="006D3535" w:rsidP="00C17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DC53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Если поступает вопрос, который не перечислен в данном скрипте (не в компетенции оператора)</w:t>
            </w:r>
          </w:p>
        </w:tc>
        <w:tc>
          <w:tcPr>
            <w:tcW w:w="5664" w:type="dxa"/>
          </w:tcPr>
          <w:p w14:paraId="41F391B9" w14:textId="743DD1B0" w:rsidR="007D7F4D" w:rsidRPr="00DC53B5" w:rsidRDefault="00DC53B5" w:rsidP="00C17E5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53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Контактное лицо по вопросам наставничества – Пономаренко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C53B5">
              <w:rPr>
                <w:rFonts w:ascii="Times New Roman" w:hAnsi="Times New Roman" w:cs="Times New Roman"/>
                <w:bCs/>
                <w:sz w:val="24"/>
                <w:szCs w:val="24"/>
              </w:rPr>
              <w:t>лена Валерьевна, ведущий специалист отдела кадровой политики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Департамента здравоохранения Томской области</w:t>
            </w:r>
            <w:r w:rsidRPr="00DC53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тел. 8 (382 2) 999-101 (доп. 2849)</w:t>
            </w:r>
          </w:p>
        </w:tc>
      </w:tr>
    </w:tbl>
    <w:p w14:paraId="0DBF638E" w14:textId="77777777" w:rsidR="00550262" w:rsidRDefault="00550262" w:rsidP="00576535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5C0F4294" w14:textId="77777777" w:rsidR="00552A1B" w:rsidRDefault="00552A1B" w:rsidP="00F533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06A9F15" w14:textId="0F477D79" w:rsidR="002114D9" w:rsidRPr="00FC3CC5" w:rsidRDefault="009B4BBD" w:rsidP="005418BE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7565CA1C" w14:textId="77777777" w:rsidR="00E75438" w:rsidRDefault="00E75438" w:rsidP="005418BE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5E3480C" w14:textId="77777777" w:rsidR="005418BE" w:rsidRPr="001809B1" w:rsidRDefault="005418BE" w:rsidP="001809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418BE" w:rsidRPr="00180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468A8"/>
    <w:multiLevelType w:val="multilevel"/>
    <w:tmpl w:val="7A24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FC0AC8"/>
    <w:multiLevelType w:val="multilevel"/>
    <w:tmpl w:val="936AE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4B7629"/>
    <w:multiLevelType w:val="multilevel"/>
    <w:tmpl w:val="9994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6110CF"/>
    <w:multiLevelType w:val="multilevel"/>
    <w:tmpl w:val="ED406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6031566"/>
    <w:multiLevelType w:val="hybridMultilevel"/>
    <w:tmpl w:val="162CD532"/>
    <w:lvl w:ilvl="0" w:tplc="0419000F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6F"/>
    <w:rsid w:val="000023FB"/>
    <w:rsid w:val="00017255"/>
    <w:rsid w:val="00024AB2"/>
    <w:rsid w:val="000571A1"/>
    <w:rsid w:val="000A62FF"/>
    <w:rsid w:val="000E4D67"/>
    <w:rsid w:val="000E7D88"/>
    <w:rsid w:val="001076C5"/>
    <w:rsid w:val="00135B2D"/>
    <w:rsid w:val="00152053"/>
    <w:rsid w:val="001809B1"/>
    <w:rsid w:val="001B2316"/>
    <w:rsid w:val="002114D9"/>
    <w:rsid w:val="003029E0"/>
    <w:rsid w:val="00327086"/>
    <w:rsid w:val="003439DC"/>
    <w:rsid w:val="003C1A11"/>
    <w:rsid w:val="003C7D7F"/>
    <w:rsid w:val="00447FA9"/>
    <w:rsid w:val="00483C2B"/>
    <w:rsid w:val="004C23B3"/>
    <w:rsid w:val="004E09BB"/>
    <w:rsid w:val="004E19F9"/>
    <w:rsid w:val="005418BE"/>
    <w:rsid w:val="00550262"/>
    <w:rsid w:val="00552A1B"/>
    <w:rsid w:val="00576535"/>
    <w:rsid w:val="00617F06"/>
    <w:rsid w:val="0062747F"/>
    <w:rsid w:val="00647DFD"/>
    <w:rsid w:val="006659B3"/>
    <w:rsid w:val="006676C7"/>
    <w:rsid w:val="006A3997"/>
    <w:rsid w:val="006A6BEA"/>
    <w:rsid w:val="006D3535"/>
    <w:rsid w:val="00702D78"/>
    <w:rsid w:val="00722524"/>
    <w:rsid w:val="007925B0"/>
    <w:rsid w:val="007C0198"/>
    <w:rsid w:val="007D7F4D"/>
    <w:rsid w:val="007F0886"/>
    <w:rsid w:val="00817FCB"/>
    <w:rsid w:val="00840043"/>
    <w:rsid w:val="00885251"/>
    <w:rsid w:val="008931E1"/>
    <w:rsid w:val="008F7D72"/>
    <w:rsid w:val="00984E84"/>
    <w:rsid w:val="009B4BBD"/>
    <w:rsid w:val="00A36246"/>
    <w:rsid w:val="00A4038B"/>
    <w:rsid w:val="00A6462C"/>
    <w:rsid w:val="00BD2324"/>
    <w:rsid w:val="00C0276F"/>
    <w:rsid w:val="00C36CAD"/>
    <w:rsid w:val="00D43707"/>
    <w:rsid w:val="00D84F46"/>
    <w:rsid w:val="00DB1010"/>
    <w:rsid w:val="00DC245E"/>
    <w:rsid w:val="00DC53B5"/>
    <w:rsid w:val="00E27F4F"/>
    <w:rsid w:val="00E307EE"/>
    <w:rsid w:val="00E75438"/>
    <w:rsid w:val="00F16511"/>
    <w:rsid w:val="00F50E3A"/>
    <w:rsid w:val="00F53398"/>
    <w:rsid w:val="00FC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48C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276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0276F"/>
    <w:pPr>
      <w:ind w:left="720"/>
      <w:contextualSpacing/>
    </w:pPr>
  </w:style>
  <w:style w:type="table" w:styleId="a5">
    <w:name w:val="Table Grid"/>
    <w:basedOn w:val="a1"/>
    <w:uiPriority w:val="39"/>
    <w:rsid w:val="005502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88525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276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0276F"/>
    <w:pPr>
      <w:ind w:left="720"/>
      <w:contextualSpacing/>
    </w:pPr>
  </w:style>
  <w:style w:type="table" w:styleId="a5">
    <w:name w:val="Table Grid"/>
    <w:basedOn w:val="a1"/>
    <w:uiPriority w:val="39"/>
    <w:rsid w:val="005502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885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6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24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514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6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3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37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07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29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49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687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27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673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72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13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6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1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13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1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9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03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92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6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2453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63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0023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689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57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16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9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96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17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06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32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43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78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7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12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9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8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01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62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396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04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pzdrav.tomsk.gov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23556&amp;dst=88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depzdrav.tomsk.gov.ru/nastavnichestv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61B51-EE4A-4485-B504-29389679F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Авдеева Елена Станиславовна</dc:creator>
  <cp:lastModifiedBy>Пономаренко Елена Валерьевна</cp:lastModifiedBy>
  <cp:revision>4</cp:revision>
  <cp:lastPrinted>2026-06-17T02:39:00Z</cp:lastPrinted>
  <dcterms:created xsi:type="dcterms:W3CDTF">2026-06-19T02:53:00Z</dcterms:created>
  <dcterms:modified xsi:type="dcterms:W3CDTF">2026-06-24T10:29:00Z</dcterms:modified>
</cp:coreProperties>
</file>